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35"/>
        <w:gridCol w:w="2796"/>
        <w:gridCol w:w="4431"/>
      </w:tblGrid>
      <w:tr w:rsidR="005E7BA1" w:rsidTr="005E7BA1">
        <w:tc>
          <w:tcPr>
            <w:tcW w:w="1835" w:type="dxa"/>
          </w:tcPr>
          <w:p w:rsidR="005E7BA1" w:rsidRDefault="00290E0F">
            <w:bookmarkStart w:id="0" w:name="_GoBack"/>
            <w:bookmarkEnd w:id="0"/>
            <w:r>
              <w:rPr>
                <w:lang w:val="en-US"/>
              </w:rPr>
              <w:t xml:space="preserve">   </w:t>
            </w:r>
            <w:r w:rsidR="005E7BA1" w:rsidRPr="00492567">
              <w:t>Единен номер</w:t>
            </w:r>
          </w:p>
        </w:tc>
        <w:tc>
          <w:tcPr>
            <w:tcW w:w="2796" w:type="dxa"/>
          </w:tcPr>
          <w:p w:rsidR="005E7BA1" w:rsidRDefault="005E7BA1">
            <w:r>
              <w:t>Населено място</w:t>
            </w:r>
          </w:p>
        </w:tc>
        <w:tc>
          <w:tcPr>
            <w:tcW w:w="4431" w:type="dxa"/>
          </w:tcPr>
          <w:p w:rsidR="005E7BA1" w:rsidRPr="00590829" w:rsidRDefault="005E7BA1">
            <w:r>
              <w:t>Адрес на избирателната секция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00001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културата, ж.к. "Успех", I етаж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00002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Общински клуб, бл."Бор", ул. "Шипка" № 172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00003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Спортна зала, ул. "Поп </w:t>
            </w:r>
            <w:proofErr w:type="spellStart"/>
            <w:r>
              <w:rPr>
                <w:rFonts w:ascii="Calibri" w:hAnsi="Calibri"/>
                <w:color w:val="000000"/>
              </w:rPr>
              <w:t>Харитон</w:t>
            </w:r>
            <w:proofErr w:type="spellEnd"/>
            <w:r>
              <w:rPr>
                <w:rFonts w:ascii="Calibri" w:hAnsi="Calibri"/>
                <w:color w:val="000000"/>
              </w:rPr>
              <w:t>" № 1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00004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СОУ "Максим </w:t>
            </w:r>
            <w:proofErr w:type="spellStart"/>
            <w:r>
              <w:rPr>
                <w:rFonts w:ascii="Calibri" w:hAnsi="Calibri"/>
                <w:color w:val="000000"/>
              </w:rPr>
              <w:t>Райкович</w:t>
            </w:r>
            <w:proofErr w:type="spellEnd"/>
            <w:r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00005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СОУ "Максим </w:t>
            </w:r>
            <w:proofErr w:type="spellStart"/>
            <w:r>
              <w:rPr>
                <w:rFonts w:ascii="Calibri" w:hAnsi="Calibri"/>
                <w:color w:val="000000"/>
              </w:rPr>
              <w:t>Райкович</w:t>
            </w:r>
            <w:proofErr w:type="spellEnd"/>
            <w:r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00006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СОУ "Максим </w:t>
            </w:r>
            <w:proofErr w:type="spellStart"/>
            <w:r>
              <w:rPr>
                <w:rFonts w:ascii="Calibri" w:hAnsi="Calibri"/>
                <w:color w:val="000000"/>
              </w:rPr>
              <w:t>Райкович</w:t>
            </w:r>
            <w:proofErr w:type="spellEnd"/>
            <w:r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00007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СОУ "Максим </w:t>
            </w:r>
            <w:proofErr w:type="spellStart"/>
            <w:r>
              <w:rPr>
                <w:rFonts w:ascii="Calibri" w:hAnsi="Calibri"/>
                <w:color w:val="000000"/>
              </w:rPr>
              <w:t>Райкович</w:t>
            </w:r>
            <w:proofErr w:type="spellEnd"/>
            <w:r>
              <w:rPr>
                <w:rFonts w:ascii="Calibri" w:hAnsi="Calibri"/>
                <w:color w:val="000000"/>
              </w:rPr>
              <w:t>", І етаж, ул. "Васил Левски" 16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00008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ІІ етаж, ул. "Трети март" 23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00009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пенсионера, ул. "Шипка" 106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00010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 етаж, ул. "Трети март" 23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00011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ПГИ "Рачо Стоянов" - І етаж, ул. "Трети март" 23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00012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Клуб, ул."М.Преображенски" № 34 А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00013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ГР.ДРЯНОВО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Дом на културата, ж.к. "Успех", ІІ етаж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00014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С.РАДОВЦИ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Кметството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00015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С.ЦАРЕВА ЛИВАДА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Читалище "Д-р Върбан Генчев-1924", ул. "Ал.Стамболийски" 15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00016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С.ЦАРЕВА ЛИВАДА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Клуб на Гражданска защита, ул. "Поп </w:t>
            </w:r>
            <w:proofErr w:type="spellStart"/>
            <w:r>
              <w:rPr>
                <w:rFonts w:ascii="Calibri" w:hAnsi="Calibri"/>
                <w:color w:val="000000"/>
              </w:rPr>
              <w:t>Харитон</w:t>
            </w:r>
            <w:proofErr w:type="spellEnd"/>
            <w:r>
              <w:rPr>
                <w:rFonts w:ascii="Calibri" w:hAnsi="Calibri"/>
                <w:color w:val="000000"/>
              </w:rPr>
              <w:t>" 27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00017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С.СКАЛСКО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Читалището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00018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С.ЯНТРА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сграда на фурна, ул. "Иван Цанков" 2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00019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С.ГОСТИЛИЦА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кметството, ул. "Георги Димитров" 28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00020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С.СЛАВЕЙКОВО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Клуб на пенсионера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00021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С.ДЛЪГНЯ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читалище"Ботьо Пенев-1900"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00022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С.ГАНЧОВЕЦ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читалище"Денчо Славов-1900",ул."Христо Дряновски" №3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00023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С.ГАНЧОВЕЦ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Народно читалище"Денчо Славов-1900",ул."Христо Дряновски" №3</w:t>
            </w:r>
          </w:p>
        </w:tc>
      </w:tr>
      <w:tr w:rsidR="000F20AD" w:rsidTr="00442A2F">
        <w:tc>
          <w:tcPr>
            <w:tcW w:w="1835" w:type="dxa"/>
          </w:tcPr>
          <w:p w:rsidR="000F20AD" w:rsidRPr="00492567" w:rsidRDefault="000F20AD" w:rsidP="000F20AD">
            <w:r w:rsidRPr="00492567">
              <w:t>07</w:t>
            </w:r>
            <w:r>
              <w:t>12</w:t>
            </w:r>
            <w:r w:rsidRPr="00492567">
              <w:t>00024</w:t>
            </w:r>
          </w:p>
        </w:tc>
        <w:tc>
          <w:tcPr>
            <w:tcW w:w="2796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С.КОСАРКА</w:t>
            </w:r>
          </w:p>
        </w:tc>
        <w:tc>
          <w:tcPr>
            <w:tcW w:w="4431" w:type="dxa"/>
            <w:vAlign w:val="bottom"/>
          </w:tcPr>
          <w:p w:rsidR="000F20AD" w:rsidRDefault="000F20AD" w:rsidP="000F20A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Читалището</w:t>
            </w:r>
          </w:p>
        </w:tc>
      </w:tr>
    </w:tbl>
    <w:p w:rsidR="001B4E72" w:rsidRDefault="001B4E72"/>
    <w:sectPr w:rsidR="001B4E72" w:rsidSect="00B5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C25"/>
    <w:rsid w:val="000F20AD"/>
    <w:rsid w:val="001B4E72"/>
    <w:rsid w:val="00233D09"/>
    <w:rsid w:val="00290E0F"/>
    <w:rsid w:val="004B60A5"/>
    <w:rsid w:val="00590829"/>
    <w:rsid w:val="00594525"/>
    <w:rsid w:val="005E7BA1"/>
    <w:rsid w:val="006B0924"/>
    <w:rsid w:val="00893AF0"/>
    <w:rsid w:val="00965C25"/>
    <w:rsid w:val="00A150D8"/>
    <w:rsid w:val="00B50FDB"/>
    <w:rsid w:val="00C95B05"/>
    <w:rsid w:val="00FF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3</cp:revision>
  <dcterms:created xsi:type="dcterms:W3CDTF">2019-04-10T08:48:00Z</dcterms:created>
  <dcterms:modified xsi:type="dcterms:W3CDTF">2019-04-10T10:06:00Z</dcterms:modified>
</cp:coreProperties>
</file>